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6F6F" w14:textId="0B4AD12E" w:rsidR="00911DF5" w:rsidRDefault="00A81D68">
      <w:pPr>
        <w:rPr>
          <w:b/>
          <w:bCs/>
          <w:sz w:val="28"/>
          <w:szCs w:val="28"/>
          <w:u w:val="single"/>
          <w:rtl/>
        </w:rPr>
      </w:pPr>
      <w:r w:rsidRPr="00A81D68">
        <w:rPr>
          <w:rFonts w:hint="cs"/>
          <w:b/>
          <w:bCs/>
          <w:sz w:val="28"/>
          <w:szCs w:val="28"/>
          <w:u w:val="single"/>
          <w:rtl/>
        </w:rPr>
        <w:t xml:space="preserve">מיקוד בגרות </w:t>
      </w:r>
      <w:r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יח</w:t>
      </w:r>
      <w:r w:rsidR="004F2004">
        <w:rPr>
          <w:rFonts w:hint="cs"/>
          <w:b/>
          <w:bCs/>
          <w:sz w:val="28"/>
          <w:szCs w:val="28"/>
          <w:u w:val="single"/>
          <w:rtl/>
        </w:rPr>
        <w:t>ידת ההגבר לקט מצוות ותפילה כמפגש</w:t>
      </w:r>
      <w:r w:rsidRPr="00A81D68">
        <w:rPr>
          <w:b/>
          <w:bCs/>
          <w:sz w:val="28"/>
          <w:szCs w:val="28"/>
          <w:u w:val="single"/>
          <w:rtl/>
        </w:rPr>
        <w:br/>
      </w:r>
    </w:p>
    <w:p w14:paraId="42660A11" w14:textId="248625D4" w:rsidR="004F2004" w:rsidRPr="004F2004" w:rsidRDefault="004F2004" w:rsidP="004F2004">
      <w:pPr>
        <w:ind w:firstLine="720"/>
        <w:rPr>
          <w:b/>
          <w:bCs/>
          <w:sz w:val="28"/>
          <w:szCs w:val="28"/>
          <w:u w:val="single"/>
          <w:rtl/>
        </w:rPr>
      </w:pPr>
      <w:hyperlink r:id="rId7" w:anchor="collapse-428367_428372" w:history="1">
        <w:r w:rsidRPr="004F2004">
          <w:rPr>
            <w:rStyle w:val="Hyperlink"/>
            <w:rFonts w:hint="cs"/>
            <w:b/>
            <w:bCs/>
            <w:color w:val="auto"/>
            <w:sz w:val="28"/>
            <w:szCs w:val="28"/>
            <w:rtl/>
          </w:rPr>
          <w:t>לקט</w:t>
        </w:r>
      </w:hyperlink>
      <w:r w:rsidRPr="004F2004">
        <w:rPr>
          <w:b/>
          <w:bCs/>
          <w:sz w:val="28"/>
          <w:szCs w:val="28"/>
          <w:u w:val="single"/>
        </w:rPr>
        <w:t xml:space="preserve"> </w:t>
      </w:r>
      <w:r w:rsidRPr="004F2004">
        <w:rPr>
          <w:rFonts w:hint="cs"/>
          <w:b/>
          <w:bCs/>
          <w:sz w:val="28"/>
          <w:szCs w:val="28"/>
          <w:u w:val="single"/>
          <w:rtl/>
        </w:rPr>
        <w:t xml:space="preserve"> מצוות</w:t>
      </w:r>
    </w:p>
    <w:p w14:paraId="5F9D0BFC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טז</w:t>
      </w:r>
      <w:proofErr w:type="spellEnd"/>
      <w:r w:rsidRPr="004F2004">
        <w:rPr>
          <w:sz w:val="28"/>
          <w:szCs w:val="28"/>
          <w:rtl/>
        </w:rPr>
        <w:t xml:space="preserve"> - שלא לשבור עצם מן הפסח</w:t>
      </w:r>
    </w:p>
    <w:p w14:paraId="26E1AC46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לא - קידוש בשבת</w:t>
      </w:r>
    </w:p>
    <w:p w14:paraId="3A9AB838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לג - כיבוד הורים</w:t>
      </w:r>
    </w:p>
    <w:p w14:paraId="5C9A1E6C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סו</w:t>
      </w:r>
      <w:proofErr w:type="spellEnd"/>
      <w:r w:rsidRPr="004F2004">
        <w:rPr>
          <w:sz w:val="28"/>
          <w:szCs w:val="28"/>
          <w:rtl/>
        </w:rPr>
        <w:t xml:space="preserve"> - מצוות הלוואה לעני</w:t>
      </w:r>
    </w:p>
    <w:p w14:paraId="1F8E0C86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רכח</w:t>
      </w:r>
      <w:proofErr w:type="spellEnd"/>
      <w:r w:rsidRPr="004F2004">
        <w:rPr>
          <w:sz w:val="28"/>
          <w:szCs w:val="28"/>
          <w:rtl/>
        </w:rPr>
        <w:t xml:space="preserve"> - שלא לעשוק</w:t>
      </w:r>
    </w:p>
    <w:p w14:paraId="27832AC0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רל</w:t>
      </w:r>
      <w:proofErr w:type="spellEnd"/>
      <w:r w:rsidRPr="004F2004">
        <w:rPr>
          <w:sz w:val="28"/>
          <w:szCs w:val="28"/>
          <w:rtl/>
        </w:rPr>
        <w:t xml:space="preserve"> - שלא נאחר שכר שכיר</w:t>
      </w:r>
    </w:p>
    <w:p w14:paraId="6E0BD8D2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רלט</w:t>
      </w:r>
      <w:proofErr w:type="spellEnd"/>
      <w:r w:rsidRPr="004F2004">
        <w:rPr>
          <w:sz w:val="28"/>
          <w:szCs w:val="28"/>
          <w:rtl/>
        </w:rPr>
        <w:t xml:space="preserve"> - תוכחה</w:t>
      </w:r>
    </w:p>
    <w:p w14:paraId="5789DEA8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רמג</w:t>
      </w:r>
      <w:proofErr w:type="spellEnd"/>
      <w:r w:rsidRPr="004F2004">
        <w:rPr>
          <w:sz w:val="28"/>
          <w:szCs w:val="28"/>
          <w:rtl/>
        </w:rPr>
        <w:t xml:space="preserve"> - אהבת ישראל</w:t>
      </w:r>
    </w:p>
    <w:p w14:paraId="5F2FC24C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רנז</w:t>
      </w:r>
      <w:proofErr w:type="spellEnd"/>
      <w:r w:rsidRPr="004F2004">
        <w:rPr>
          <w:sz w:val="28"/>
          <w:szCs w:val="28"/>
          <w:rtl/>
        </w:rPr>
        <w:t xml:space="preserve"> – מצוות כיבוד חכמים</w:t>
      </w:r>
    </w:p>
    <w:p w14:paraId="463DD3B2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רצו – מצוות קידוש השם</w:t>
      </w:r>
    </w:p>
    <w:p w14:paraId="4CEF37B1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שלח - שלא להונות אחד מישראל בדברים</w:t>
      </w:r>
    </w:p>
    <w:p w14:paraId="10386DF3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תיט</w:t>
      </w:r>
      <w:proofErr w:type="spellEnd"/>
      <w:r w:rsidRPr="004F2004">
        <w:rPr>
          <w:sz w:val="28"/>
          <w:szCs w:val="28"/>
          <w:rtl/>
        </w:rPr>
        <w:t xml:space="preserve"> - מצוות תלמוד תורה</w:t>
      </w:r>
    </w:p>
    <w:p w14:paraId="5FDEC54A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</w:t>
      </w:r>
      <w:proofErr w:type="spellStart"/>
      <w:r w:rsidRPr="004F2004">
        <w:rPr>
          <w:sz w:val="28"/>
          <w:szCs w:val="28"/>
          <w:rtl/>
        </w:rPr>
        <w:t>תכ</w:t>
      </w:r>
      <w:proofErr w:type="spellEnd"/>
      <w:r w:rsidRPr="004F2004">
        <w:rPr>
          <w:sz w:val="28"/>
          <w:szCs w:val="28"/>
          <w:rtl/>
        </w:rPr>
        <w:t xml:space="preserve"> - לקרות שמע פעמים ביום</w:t>
      </w:r>
    </w:p>
    <w:p w14:paraId="004382B3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תל"א - מצוות אהבת הגרים</w:t>
      </w:r>
    </w:p>
    <w:p w14:paraId="38F9C633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תל"ג - מצוות תפילה</w:t>
      </w:r>
    </w:p>
    <w:p w14:paraId="61355CB5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מצווה תצ"ו - לא תסור [עד: "ובדין </w:t>
      </w:r>
      <w:proofErr w:type="spellStart"/>
      <w:r w:rsidRPr="004F2004">
        <w:rPr>
          <w:sz w:val="28"/>
          <w:szCs w:val="28"/>
          <w:rtl/>
        </w:rPr>
        <w:t>יטול</w:t>
      </w:r>
      <w:proofErr w:type="spellEnd"/>
      <w:r w:rsidRPr="004F2004">
        <w:rPr>
          <w:sz w:val="28"/>
          <w:szCs w:val="28"/>
          <w:rtl/>
        </w:rPr>
        <w:t xml:space="preserve"> מהם תשלומיו" </w:t>
      </w:r>
      <w:proofErr w:type="spellStart"/>
      <w:r w:rsidRPr="004F2004">
        <w:rPr>
          <w:sz w:val="28"/>
          <w:szCs w:val="28"/>
          <w:rtl/>
        </w:rPr>
        <w:t>ומ</w:t>
      </w:r>
      <w:proofErr w:type="spellEnd"/>
      <w:r w:rsidRPr="004F2004">
        <w:rPr>
          <w:sz w:val="28"/>
          <w:szCs w:val="28"/>
          <w:rtl/>
        </w:rPr>
        <w:t>: "ונוהגת מצוה זו" עד הסוף]</w:t>
      </w:r>
    </w:p>
    <w:p w14:paraId="57326D3C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מצווה תקכ"ט - מצווה שלא להשחית</w:t>
      </w:r>
    </w:p>
    <w:p w14:paraId="44957CB3" w14:textId="77777777" w:rsidR="004F2004" w:rsidRPr="004F2004" w:rsidRDefault="004F2004" w:rsidP="004F2004">
      <w:pPr>
        <w:numPr>
          <w:ilvl w:val="0"/>
          <w:numId w:val="3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ספר המצוות לרמב"ם עשה קנ"ג - מצוות קידוש החודש</w:t>
      </w:r>
    </w:p>
    <w:p w14:paraId="13A4F331" w14:textId="7E364F21" w:rsidR="00A81D68" w:rsidRDefault="00A81D68" w:rsidP="004F2004">
      <w:pPr>
        <w:ind w:firstLine="720"/>
        <w:rPr>
          <w:sz w:val="28"/>
          <w:szCs w:val="28"/>
          <w:rtl/>
        </w:rPr>
      </w:pPr>
    </w:p>
    <w:p w14:paraId="3E2914D1" w14:textId="3B1486DD" w:rsidR="004F2004" w:rsidRPr="004F2004" w:rsidRDefault="004F2004" w:rsidP="004F2004">
      <w:pPr>
        <w:rPr>
          <w:b/>
          <w:bCs/>
          <w:sz w:val="28"/>
          <w:szCs w:val="28"/>
          <w:u w:val="single"/>
        </w:rPr>
      </w:pPr>
      <w:r w:rsidRPr="004F2004">
        <w:rPr>
          <w:rFonts w:hint="cs"/>
          <w:b/>
          <w:bCs/>
          <w:sz w:val="28"/>
          <w:szCs w:val="28"/>
          <w:u w:val="single"/>
          <w:rtl/>
        </w:rPr>
        <w:t>תפילה כמפגש  - פרק לבחירה בבגרות</w:t>
      </w:r>
    </w:p>
    <w:p w14:paraId="491075C2" w14:textId="77777777" w:rsidR="004F2004" w:rsidRPr="004F2004" w:rsidRDefault="004F2004" w:rsidP="004F2004">
      <w:pPr>
        <w:ind w:firstLine="720"/>
        <w:rPr>
          <w:sz w:val="28"/>
          <w:szCs w:val="28"/>
        </w:rPr>
      </w:pPr>
      <w:r w:rsidRPr="004F2004">
        <w:rPr>
          <w:sz w:val="28"/>
          <w:szCs w:val="28"/>
          <w:rtl/>
        </w:rPr>
        <w:t>עמ' 39-11, 96-60 בחוברת תפילה כמפגש</w:t>
      </w:r>
      <w:r w:rsidRPr="004F2004">
        <w:rPr>
          <w:sz w:val="28"/>
          <w:szCs w:val="28"/>
        </w:rPr>
        <w:t>.</w:t>
      </w:r>
    </w:p>
    <w:p w14:paraId="17827988" w14:textId="77777777" w:rsidR="004F2004" w:rsidRPr="004F2004" w:rsidRDefault="004F2004" w:rsidP="004F2004">
      <w:pPr>
        <w:ind w:firstLine="720"/>
        <w:rPr>
          <w:rStyle w:val="Hyperlink"/>
          <w:sz w:val="28"/>
          <w:szCs w:val="28"/>
        </w:rPr>
      </w:pPr>
      <w:r w:rsidRPr="004F2004">
        <w:rPr>
          <w:sz w:val="28"/>
          <w:szCs w:val="28"/>
        </w:rPr>
        <w:fldChar w:fldCharType="begin"/>
      </w:r>
      <w:r w:rsidRPr="004F2004">
        <w:rPr>
          <w:sz w:val="28"/>
          <w:szCs w:val="28"/>
        </w:rPr>
        <w:instrText>HYPERLINK "https://pop.education.gov.il/" \l "collapse-428472_428479"</w:instrText>
      </w:r>
      <w:r w:rsidRPr="004F2004">
        <w:rPr>
          <w:sz w:val="28"/>
          <w:szCs w:val="28"/>
        </w:rPr>
      </w:r>
      <w:r w:rsidRPr="004F2004">
        <w:rPr>
          <w:sz w:val="28"/>
          <w:szCs w:val="28"/>
        </w:rPr>
        <w:fldChar w:fldCharType="separate"/>
      </w:r>
    </w:p>
    <w:p w14:paraId="037D1906" w14:textId="77777777" w:rsidR="004F2004" w:rsidRPr="004F2004" w:rsidRDefault="004F2004" w:rsidP="004F2004">
      <w:pPr>
        <w:ind w:firstLine="720"/>
        <w:rPr>
          <w:rStyle w:val="Hyperlink"/>
          <w:sz w:val="28"/>
          <w:szCs w:val="28"/>
        </w:rPr>
      </w:pPr>
      <w:r w:rsidRPr="004F2004">
        <w:rPr>
          <w:rStyle w:val="Hyperlink"/>
          <w:rFonts w:hint="cs"/>
          <w:sz w:val="28"/>
          <w:szCs w:val="28"/>
        </w:rPr>
        <w:br/>
      </w:r>
    </w:p>
    <w:p w14:paraId="3D55F0F0" w14:textId="77777777" w:rsidR="004F2004" w:rsidRPr="004F2004" w:rsidRDefault="004F2004" w:rsidP="004F2004">
      <w:pPr>
        <w:ind w:firstLine="720"/>
        <w:rPr>
          <w:rStyle w:val="Hyperlink"/>
          <w:sz w:val="28"/>
          <w:szCs w:val="28"/>
        </w:rPr>
      </w:pPr>
      <w:r w:rsidRPr="004F2004">
        <w:rPr>
          <w:sz w:val="28"/>
          <w:szCs w:val="28"/>
        </w:rPr>
        <w:lastRenderedPageBreak/>
        <w:fldChar w:fldCharType="end"/>
      </w:r>
      <w:r w:rsidRPr="004F2004">
        <w:rPr>
          <w:sz w:val="28"/>
          <w:szCs w:val="28"/>
        </w:rPr>
        <w:fldChar w:fldCharType="begin"/>
      </w:r>
      <w:r w:rsidRPr="004F2004">
        <w:rPr>
          <w:sz w:val="28"/>
          <w:szCs w:val="28"/>
        </w:rPr>
        <w:instrText>HYPERLINK "https://pop.education.gov.il/" \l "collapse-428367_428376"</w:instrText>
      </w:r>
      <w:r w:rsidRPr="004F2004">
        <w:rPr>
          <w:sz w:val="28"/>
          <w:szCs w:val="28"/>
        </w:rPr>
      </w:r>
      <w:r w:rsidRPr="004F2004">
        <w:rPr>
          <w:sz w:val="28"/>
          <w:szCs w:val="28"/>
        </w:rPr>
        <w:fldChar w:fldCharType="separate"/>
      </w:r>
    </w:p>
    <w:p w14:paraId="25090BE5" w14:textId="77777777" w:rsidR="004F2004" w:rsidRPr="004F2004" w:rsidRDefault="004F2004" w:rsidP="004F2004">
      <w:pPr>
        <w:ind w:firstLine="720"/>
        <w:rPr>
          <w:rStyle w:val="Hyperlink"/>
          <w:b/>
          <w:bCs/>
          <w:sz w:val="28"/>
          <w:szCs w:val="28"/>
        </w:rPr>
      </w:pPr>
      <w:r w:rsidRPr="004F2004">
        <w:rPr>
          <w:rStyle w:val="Hyperlink"/>
          <w:rFonts w:hint="cs"/>
          <w:b/>
          <w:bCs/>
          <w:sz w:val="28"/>
          <w:szCs w:val="28"/>
          <w:rtl/>
        </w:rPr>
        <w:t>מבנה ומועדי המבחן בשנת תשפ"ו</w:t>
      </w:r>
    </w:p>
    <w:p w14:paraId="6CC38083" w14:textId="4B4DD71C" w:rsidR="004F2004" w:rsidRPr="004F2004" w:rsidRDefault="004F2004" w:rsidP="004F2004">
      <w:pPr>
        <w:rPr>
          <w:sz w:val="28"/>
          <w:szCs w:val="28"/>
        </w:rPr>
      </w:pPr>
      <w:r w:rsidRPr="004F2004">
        <w:rPr>
          <w:sz w:val="28"/>
          <w:szCs w:val="28"/>
        </w:rPr>
        <w:fldChar w:fldCharType="end"/>
      </w:r>
      <w:r w:rsidRPr="004F2004">
        <w:rPr>
          <w:sz w:val="28"/>
          <w:szCs w:val="28"/>
          <w:u w:val="single"/>
        </w:rPr>
        <w:br/>
      </w:r>
      <w:r w:rsidRPr="004F2004">
        <w:rPr>
          <w:b/>
          <w:bCs/>
          <w:sz w:val="28"/>
          <w:szCs w:val="28"/>
          <w:u w:val="single"/>
          <w:rtl/>
        </w:rPr>
        <w:t>מבנה המבחן</w:t>
      </w:r>
      <w:r w:rsidRPr="004F2004">
        <w:rPr>
          <w:sz w:val="28"/>
          <w:szCs w:val="28"/>
          <w:u w:val="single"/>
        </w:rPr>
        <w:t>:</w:t>
      </w:r>
    </w:p>
    <w:p w14:paraId="23262624" w14:textId="77777777" w:rsidR="004F2004" w:rsidRPr="004F2004" w:rsidRDefault="004F2004" w:rsidP="004F2004">
      <w:pPr>
        <w:numPr>
          <w:ilvl w:val="0"/>
          <w:numId w:val="4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 xml:space="preserve">השאלות </w:t>
      </w:r>
      <w:r w:rsidRPr="004F2004">
        <w:rPr>
          <w:b/>
          <w:bCs/>
          <w:sz w:val="28"/>
          <w:szCs w:val="28"/>
          <w:rtl/>
        </w:rPr>
        <w:t>בלקט מצוות מצויות בפרק א</w:t>
      </w:r>
      <w:r w:rsidRPr="004F2004">
        <w:rPr>
          <w:sz w:val="28"/>
          <w:szCs w:val="28"/>
          <w:rtl/>
        </w:rPr>
        <w:t xml:space="preserve"> של המבחן</w:t>
      </w:r>
      <w:r w:rsidRPr="004F2004">
        <w:rPr>
          <w:sz w:val="28"/>
          <w:szCs w:val="28"/>
        </w:rPr>
        <w:t>.</w:t>
      </w:r>
    </w:p>
    <w:p w14:paraId="0991F2FF" w14:textId="77777777" w:rsidR="004F2004" w:rsidRPr="004F2004" w:rsidRDefault="004F2004" w:rsidP="004F2004">
      <w:pPr>
        <w:numPr>
          <w:ilvl w:val="0"/>
          <w:numId w:val="4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יש לענות על 6 שאלות מתוך 8 שאלות, כל שאלה 12 נקודות</w:t>
      </w:r>
      <w:r w:rsidRPr="004F2004">
        <w:rPr>
          <w:sz w:val="28"/>
          <w:szCs w:val="28"/>
        </w:rPr>
        <w:t>.</w:t>
      </w:r>
    </w:p>
    <w:p w14:paraId="3F23D1CA" w14:textId="7AF91E70" w:rsidR="004F2004" w:rsidRPr="004F2004" w:rsidRDefault="004F2004" w:rsidP="004F2004">
      <w:pPr>
        <w:numPr>
          <w:ilvl w:val="0"/>
          <w:numId w:val="4"/>
        </w:numPr>
        <w:rPr>
          <w:b/>
          <w:bCs/>
          <w:sz w:val="28"/>
          <w:szCs w:val="28"/>
        </w:rPr>
      </w:pPr>
      <w:r w:rsidRPr="004F2004">
        <w:rPr>
          <w:b/>
          <w:bCs/>
          <w:sz w:val="28"/>
          <w:szCs w:val="28"/>
          <w:rtl/>
        </w:rPr>
        <w:t>בפרק ג</w:t>
      </w:r>
      <w:r w:rsidRPr="004F2004">
        <w:rPr>
          <w:sz w:val="28"/>
          <w:szCs w:val="28"/>
          <w:rtl/>
        </w:rPr>
        <w:t xml:space="preserve"> יש לענות על 2 שאלות, כל שאלה 14 נקודות</w:t>
      </w:r>
      <w:r w:rsidRPr="004F2004"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  <w:r w:rsidRPr="004F2004">
        <w:rPr>
          <w:rFonts w:hint="cs"/>
          <w:b/>
          <w:bCs/>
          <w:sz w:val="28"/>
          <w:szCs w:val="28"/>
          <w:rtl/>
        </w:rPr>
        <w:t>(אנחנו עונים על שאלות בנושא תפילה כמפגש)</w:t>
      </w:r>
    </w:p>
    <w:p w14:paraId="5C341237" w14:textId="77777777" w:rsidR="004F2004" w:rsidRPr="004F2004" w:rsidRDefault="004F2004" w:rsidP="004F2004">
      <w:pPr>
        <w:ind w:firstLine="720"/>
        <w:rPr>
          <w:sz w:val="28"/>
          <w:szCs w:val="28"/>
        </w:rPr>
      </w:pPr>
      <w:r w:rsidRPr="004F2004">
        <w:rPr>
          <w:b/>
          <w:bCs/>
          <w:sz w:val="28"/>
          <w:szCs w:val="28"/>
          <w:rtl/>
        </w:rPr>
        <w:t>התאמות לליקויי למידה</w:t>
      </w:r>
    </w:p>
    <w:p w14:paraId="54ABAE08" w14:textId="77777777" w:rsidR="004F2004" w:rsidRPr="004F2004" w:rsidRDefault="004F2004" w:rsidP="004F2004">
      <w:pPr>
        <w:numPr>
          <w:ilvl w:val="0"/>
          <w:numId w:val="5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יש לענות על 5 שאלות - כל שאלה 14 נקודות</w:t>
      </w:r>
    </w:p>
    <w:p w14:paraId="594051E1" w14:textId="4FBD9233" w:rsidR="004F2004" w:rsidRPr="004F2004" w:rsidRDefault="004F2004" w:rsidP="004F2004">
      <w:pPr>
        <w:numPr>
          <w:ilvl w:val="0"/>
          <w:numId w:val="5"/>
        </w:numPr>
        <w:rPr>
          <w:sz w:val="28"/>
          <w:szCs w:val="28"/>
        </w:rPr>
      </w:pPr>
      <w:r w:rsidRPr="004F2004">
        <w:rPr>
          <w:sz w:val="28"/>
          <w:szCs w:val="28"/>
          <w:rtl/>
        </w:rPr>
        <w:t>בפרק ג יש לענות על 2 שאלות - כל שאלה 15 נקודות</w:t>
      </w:r>
      <w:r>
        <w:rPr>
          <w:sz w:val="28"/>
          <w:szCs w:val="28"/>
          <w:rtl/>
        </w:rPr>
        <w:br/>
      </w:r>
    </w:p>
    <w:p w14:paraId="139210F0" w14:textId="6459451F" w:rsidR="004F2004" w:rsidRPr="004F2004" w:rsidRDefault="004F2004" w:rsidP="004F2004">
      <w:pPr>
        <w:ind w:firstLine="720"/>
        <w:rPr>
          <w:rStyle w:val="Hyperlink"/>
          <w:sz w:val="28"/>
          <w:szCs w:val="28"/>
        </w:rPr>
      </w:pPr>
      <w:r w:rsidRPr="004F2004">
        <w:rPr>
          <w:b/>
          <w:bCs/>
          <w:sz w:val="28"/>
          <w:szCs w:val="28"/>
          <w:rtl/>
        </w:rPr>
        <w:t>מועד קיץ</w:t>
      </w:r>
      <w:r w:rsidRPr="004F2004">
        <w:rPr>
          <w:sz w:val="28"/>
          <w:szCs w:val="28"/>
        </w:rPr>
        <w:t xml:space="preserve">: </w:t>
      </w:r>
      <w:r w:rsidRPr="004F2004">
        <w:rPr>
          <w:sz w:val="28"/>
          <w:szCs w:val="28"/>
          <w:rtl/>
        </w:rPr>
        <w:t>ט' בסיוון תשפ"ו, 25.5.26</w:t>
      </w:r>
      <w:r w:rsidRPr="004F2004">
        <w:rPr>
          <w:sz w:val="28"/>
          <w:szCs w:val="28"/>
        </w:rPr>
        <w:br/>
      </w:r>
      <w:r w:rsidRPr="004F2004">
        <w:rPr>
          <w:b/>
          <w:bCs/>
          <w:sz w:val="28"/>
          <w:szCs w:val="28"/>
          <w:rtl/>
        </w:rPr>
        <w:t>משך המבחן</w:t>
      </w:r>
      <w:r w:rsidRPr="004F2004">
        <w:rPr>
          <w:sz w:val="28"/>
          <w:szCs w:val="28"/>
        </w:rPr>
        <w:t>: </w:t>
      </w:r>
      <w:r w:rsidRPr="004F2004">
        <w:rPr>
          <w:sz w:val="28"/>
          <w:szCs w:val="28"/>
          <w:rtl/>
        </w:rPr>
        <w:t>שעתיים וחצי</w:t>
      </w:r>
      <w:r w:rsidRPr="004F2004">
        <w:rPr>
          <w:sz w:val="28"/>
          <w:szCs w:val="28"/>
        </w:rPr>
        <w:t xml:space="preserve"> </w:t>
      </w:r>
      <w:r w:rsidRPr="004F2004">
        <w:rPr>
          <w:sz w:val="28"/>
          <w:szCs w:val="28"/>
        </w:rPr>
        <w:fldChar w:fldCharType="begin"/>
      </w:r>
      <w:r w:rsidRPr="004F2004">
        <w:rPr>
          <w:sz w:val="28"/>
          <w:szCs w:val="28"/>
        </w:rPr>
        <w:instrText>HYPERLINK "https://pop.education.gov.il/" \l "collapse-428367_428378"</w:instrText>
      </w:r>
      <w:r w:rsidRPr="004F2004">
        <w:rPr>
          <w:sz w:val="28"/>
          <w:szCs w:val="28"/>
        </w:rPr>
      </w:r>
      <w:r w:rsidRPr="004F2004">
        <w:rPr>
          <w:sz w:val="28"/>
          <w:szCs w:val="28"/>
        </w:rPr>
        <w:fldChar w:fldCharType="separate"/>
      </w:r>
    </w:p>
    <w:p w14:paraId="65A085C0" w14:textId="77777777" w:rsidR="004F2004" w:rsidRPr="004F2004" w:rsidRDefault="004F2004" w:rsidP="004F2004">
      <w:pPr>
        <w:ind w:firstLine="720"/>
        <w:rPr>
          <w:rStyle w:val="Hyperlink"/>
          <w:sz w:val="28"/>
          <w:szCs w:val="28"/>
        </w:rPr>
      </w:pPr>
      <w:r w:rsidRPr="004F2004">
        <w:rPr>
          <w:rStyle w:val="Hyperlink"/>
          <w:rFonts w:hint="cs"/>
          <w:sz w:val="28"/>
          <w:szCs w:val="28"/>
        </w:rPr>
        <w:br/>
      </w:r>
    </w:p>
    <w:p w14:paraId="3A03B700" w14:textId="5A380A4A" w:rsidR="004F2004" w:rsidRPr="00A81D68" w:rsidRDefault="004F2004" w:rsidP="004F2004">
      <w:pPr>
        <w:ind w:firstLine="720"/>
        <w:rPr>
          <w:sz w:val="28"/>
          <w:szCs w:val="28"/>
          <w:rtl/>
        </w:rPr>
      </w:pPr>
      <w:r w:rsidRPr="004F2004">
        <w:rPr>
          <w:sz w:val="28"/>
          <w:szCs w:val="28"/>
        </w:rPr>
        <w:fldChar w:fldCharType="end"/>
      </w:r>
    </w:p>
    <w:sectPr w:rsidR="004F2004" w:rsidRPr="00A81D68" w:rsidSect="00E01D5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918" w14:textId="77777777" w:rsidR="004018A8" w:rsidRDefault="004018A8" w:rsidP="00A81D68">
      <w:pPr>
        <w:spacing w:after="0" w:line="240" w:lineRule="auto"/>
      </w:pPr>
      <w:r>
        <w:separator/>
      </w:r>
    </w:p>
  </w:endnote>
  <w:endnote w:type="continuationSeparator" w:id="0">
    <w:p w14:paraId="183B3B20" w14:textId="77777777" w:rsidR="004018A8" w:rsidRDefault="004018A8" w:rsidP="00A8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2388" w14:textId="77777777" w:rsidR="004018A8" w:rsidRDefault="004018A8" w:rsidP="00A81D68">
      <w:pPr>
        <w:spacing w:after="0" w:line="240" w:lineRule="auto"/>
      </w:pPr>
      <w:r>
        <w:separator/>
      </w:r>
    </w:p>
  </w:footnote>
  <w:footnote w:type="continuationSeparator" w:id="0">
    <w:p w14:paraId="18E26ED5" w14:textId="77777777" w:rsidR="004018A8" w:rsidRDefault="004018A8" w:rsidP="00A8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B3D2" w14:textId="35BD2BB8" w:rsidR="00A81D68" w:rsidRDefault="00A81D68">
    <w:pPr>
      <w:pStyle w:val="ae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1729C"/>
    <w:multiLevelType w:val="multilevel"/>
    <w:tmpl w:val="16E0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C075E7"/>
    <w:multiLevelType w:val="multilevel"/>
    <w:tmpl w:val="D762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94B49"/>
    <w:multiLevelType w:val="multilevel"/>
    <w:tmpl w:val="E840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1F1B2C"/>
    <w:multiLevelType w:val="multilevel"/>
    <w:tmpl w:val="300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282E27"/>
    <w:multiLevelType w:val="multilevel"/>
    <w:tmpl w:val="917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2905467">
    <w:abstractNumId w:val="2"/>
  </w:num>
  <w:num w:numId="2" w16cid:durableId="563806806">
    <w:abstractNumId w:val="4"/>
  </w:num>
  <w:num w:numId="3" w16cid:durableId="1996564925">
    <w:abstractNumId w:val="1"/>
  </w:num>
  <w:num w:numId="4" w16cid:durableId="322927234">
    <w:abstractNumId w:val="3"/>
  </w:num>
  <w:num w:numId="5" w16cid:durableId="34845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8"/>
    <w:rsid w:val="0011573E"/>
    <w:rsid w:val="004018A8"/>
    <w:rsid w:val="004F2004"/>
    <w:rsid w:val="00544293"/>
    <w:rsid w:val="00911DF5"/>
    <w:rsid w:val="00985578"/>
    <w:rsid w:val="00A81D68"/>
    <w:rsid w:val="00D14F2C"/>
    <w:rsid w:val="00E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0C3F"/>
  <w15:chartTrackingRefBased/>
  <w15:docId w15:val="{437A0B2B-E147-42A0-A862-85B607DB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1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8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8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81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81D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81D6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81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81D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81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81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8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81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81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81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D6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1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81D68"/>
  </w:style>
  <w:style w:type="paragraph" w:styleId="af0">
    <w:name w:val="footer"/>
    <w:basedOn w:val="a"/>
    <w:link w:val="af1"/>
    <w:uiPriority w:val="99"/>
    <w:unhideWhenUsed/>
    <w:rsid w:val="00A81D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81D68"/>
  </w:style>
  <w:style w:type="character" w:styleId="Hyperlink">
    <w:name w:val="Hyperlink"/>
    <w:basedOn w:val="a0"/>
    <w:uiPriority w:val="99"/>
    <w:unhideWhenUsed/>
    <w:rsid w:val="00A81D6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81D68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4F20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p.education.gov.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 למנצח</dc:creator>
  <cp:keywords/>
  <dc:description/>
  <cp:lastModifiedBy>Najib Talhami</cp:lastModifiedBy>
  <cp:revision>2</cp:revision>
  <dcterms:created xsi:type="dcterms:W3CDTF">2025-11-25T11:53:00Z</dcterms:created>
  <dcterms:modified xsi:type="dcterms:W3CDTF">2025-11-25T11:53:00Z</dcterms:modified>
</cp:coreProperties>
</file>