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8B74" w14:textId="77777777" w:rsidR="00C21894" w:rsidRPr="00C21894" w:rsidRDefault="00C21894" w:rsidP="00C21894">
      <w:pPr>
        <w:tabs>
          <w:tab w:val="center" w:pos="202"/>
        </w:tabs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C21894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 xml:space="preserve">ورقة </w:t>
      </w:r>
      <w:r w:rsidRPr="00C21894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توصيات -</w:t>
      </w:r>
      <w:r w:rsidRPr="00C21894">
        <w:rPr>
          <w:rFonts w:ascii="Sakkal Majalla" w:hAnsi="Sakkal Majalla" w:cs="Times New Roman" w:hint="cs"/>
          <w:b/>
          <w:bCs/>
          <w:sz w:val="36"/>
          <w:szCs w:val="36"/>
          <w:rtl/>
        </w:rPr>
        <w:t xml:space="preserve"> </w:t>
      </w:r>
      <w:r w:rsidRPr="00C21894">
        <w:rPr>
          <w:rFonts w:ascii="David" w:hAnsi="David" w:cs="David"/>
          <w:b/>
          <w:bCs/>
          <w:sz w:val="36"/>
          <w:szCs w:val="36"/>
          <w:rtl/>
        </w:rPr>
        <w:t>דף הנחיות</w:t>
      </w:r>
    </w:p>
    <w:p w14:paraId="6DD3D547" w14:textId="77777777" w:rsidR="00C21894" w:rsidRPr="00C21894" w:rsidRDefault="00C21894" w:rsidP="00C21894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21894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امتحان في موضوع التراث الدّرزي بمستوى إنهاء 11- 12</w:t>
      </w:r>
    </w:p>
    <w:p w14:paraId="2876A567" w14:textId="00AE8B4B" w:rsidR="00C21894" w:rsidRPr="00C21894" w:rsidRDefault="00C21894" w:rsidP="00C21894">
      <w:pPr>
        <w:tabs>
          <w:tab w:val="center" w:pos="202"/>
        </w:tabs>
        <w:jc w:val="center"/>
        <w:rPr>
          <w:rFonts w:ascii="Sakkal Majalla" w:hAnsi="Sakkal Majalla"/>
          <w:b/>
          <w:bCs/>
          <w:sz w:val="36"/>
          <w:szCs w:val="36"/>
          <w:rtl/>
        </w:rPr>
      </w:pPr>
      <w:r w:rsidRPr="00C21894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سنة تعليميّة</w:t>
      </w:r>
      <w:r w:rsidRPr="00C2189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2189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C2189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202</w:t>
      </w:r>
      <w:r w:rsidRPr="00C21894">
        <w:rPr>
          <w:rFonts w:ascii="Sakkal Majalla" w:hAnsi="Sakkal Majalla" w:cs="Sakkal Majalla" w:hint="cs"/>
          <w:b/>
          <w:bCs/>
          <w:sz w:val="36"/>
          <w:szCs w:val="36"/>
          <w:rtl/>
        </w:rPr>
        <w:t>5</w:t>
      </w:r>
      <w:r w:rsidRPr="00C21894">
        <w:rPr>
          <w:rFonts w:ascii="Sakkal Majalla" w:hAnsi="Sakkal Majalla" w:cs="Sakkal Majalla"/>
          <w:b/>
          <w:bCs/>
          <w:sz w:val="36"/>
          <w:szCs w:val="36"/>
          <w:rtl/>
        </w:rPr>
        <w:t>-202</w:t>
      </w:r>
      <w:r w:rsidRPr="00C2189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6 </w:t>
      </w:r>
    </w:p>
    <w:p w14:paraId="6AB4275F" w14:textId="77777777" w:rsidR="00C21894" w:rsidRPr="002B0103" w:rsidRDefault="00C21894" w:rsidP="00C21894">
      <w:pPr>
        <w:tabs>
          <w:tab w:val="center" w:pos="202"/>
          <w:tab w:val="left" w:pos="4616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تعليمات للممتحن/ة</w:t>
      </w:r>
    </w:p>
    <w:p w14:paraId="1C57683E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مدة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الامتحان</w:t>
      </w:r>
      <w:r w:rsidRPr="002B0103">
        <w:rPr>
          <w:rFonts w:ascii="Sakkal Majalla" w:hAnsi="Sakkal Majalla" w:cs="Times New Roman" w:hint="cs"/>
          <w:b/>
          <w:bCs/>
          <w:sz w:val="32"/>
          <w:szCs w:val="32"/>
          <w:u w:val="single"/>
          <w:rtl/>
        </w:rPr>
        <w:t>:</w:t>
      </w:r>
      <w:r w:rsidRPr="002B0103">
        <w:rPr>
          <w:rFonts w:ascii="Sakkal Majalla" w:hAnsi="Sakkal Majalla" w:cs="Times New Roman" w:hint="cs"/>
          <w:b/>
          <w:bCs/>
          <w:sz w:val="32"/>
          <w:szCs w:val="32"/>
          <w:rtl/>
        </w:rPr>
        <w:t xml:space="preserve"> </w:t>
      </w:r>
      <w:r w:rsidRPr="00C21894">
        <w:rPr>
          <w:rFonts w:ascii="Sakkal Majalla" w:hAnsi="Sakkal Majalla" w:cs="Sakkal Majalla"/>
          <w:sz w:val="32"/>
          <w:szCs w:val="32"/>
          <w:rtl/>
          <w:lang w:bidi="ar-SA"/>
        </w:rPr>
        <w:t>ساعة</w:t>
      </w:r>
      <w:r w:rsidRPr="00C21894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ونصف</w:t>
      </w:r>
      <w:r w:rsidRPr="00C21894">
        <w:rPr>
          <w:rFonts w:ascii="Sakkal Majalla" w:hAnsi="Sakkal Majalla" w:cs="Sakkal Majalla"/>
          <w:sz w:val="32"/>
          <w:szCs w:val="32"/>
          <w:rtl/>
        </w:rPr>
        <w:t>.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</w:p>
    <w:p w14:paraId="6046C83F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مبنى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الامتحان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وتوزيع الدرجات</w:t>
      </w: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53D46B98" w14:textId="6684B8BC" w:rsidR="00C21894" w:rsidRPr="00C21894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hint="cs"/>
          <w:b/>
          <w:bCs/>
          <w:sz w:val="32"/>
          <w:szCs w:val="32"/>
          <w:rtl/>
        </w:rPr>
      </w:pPr>
      <w:r w:rsidRPr="00C21894">
        <w:rPr>
          <w:rFonts w:ascii="Sakkal Majalla" w:hAnsi="Sakkal Majalla" w:cs="Sakkal Majalla"/>
          <w:sz w:val="32"/>
          <w:szCs w:val="32"/>
          <w:rtl/>
          <w:lang w:bidi="ar-SA"/>
        </w:rPr>
        <w:t>في هذا الامتحان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C218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LB"/>
        </w:rPr>
        <w:t xml:space="preserve">أربعة </w:t>
      </w:r>
      <w:r w:rsidRPr="00C218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SA"/>
        </w:rPr>
        <w:t>فصول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: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</w:p>
    <w:p w14:paraId="17307FB0" w14:textId="77777777" w:rsidR="00C21894" w:rsidRPr="002B0103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الفصل الاوّل: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3A9F31C5" w14:textId="11B2F23A" w:rsidR="00C21894" w:rsidRPr="00B4016F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C21894">
        <w:rPr>
          <w:rFonts w:ascii="Sakkal Majalla" w:hAnsi="Sakkal Majalla" w:cs="Sakkal Majalla"/>
          <w:sz w:val="32"/>
          <w:szCs w:val="32"/>
          <w:rtl/>
          <w:lang w:bidi="ar-SA"/>
        </w:rPr>
        <w:t>عليك الإجابة عن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C2189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LB"/>
        </w:rPr>
        <w:t>سؤالين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SA"/>
        </w:rPr>
        <w:t>من</w:t>
      </w:r>
      <w:r w:rsidRPr="00C21894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الأسئلة 1-</w:t>
      </w:r>
      <w:r w:rsidRPr="00B4016F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3</w:t>
      </w:r>
      <w:proofErr w:type="gramStart"/>
      <w:r w:rsidRPr="00B4016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C21894">
        <w:rPr>
          <w:rFonts w:ascii="Sakkal Majalla" w:hAnsi="Sakkal Majalla" w:cs="Sakkal Majalla" w:hint="cs"/>
          <w:sz w:val="32"/>
          <w:szCs w:val="32"/>
          <w:rtl/>
        </w:rPr>
        <w:t>(</w:t>
      </w:r>
      <w:proofErr w:type="gramEnd"/>
      <w:r w:rsidRPr="00C21894">
        <w:rPr>
          <w:rFonts w:ascii="Sakkal Majalla" w:hAnsi="Sakkal Majalla" w:cs="Sakkal Majalla" w:hint="cs"/>
          <w:sz w:val="32"/>
          <w:szCs w:val="32"/>
          <w:rtl/>
        </w:rPr>
        <w:t>20=10*2)</w:t>
      </w:r>
      <w:r w:rsidRPr="00C21894">
        <w:rPr>
          <w:rFonts w:ascii="Sakkal Majalla" w:hAnsi="Sakkal Majalla" w:cs="Sakkal Majalla"/>
          <w:sz w:val="32"/>
          <w:szCs w:val="32"/>
          <w:rtl/>
        </w:rPr>
        <w:t xml:space="preserve">                         </w:t>
      </w:r>
      <w:r w:rsidRPr="00C21894">
        <w:rPr>
          <w:rFonts w:ascii="Sakkal Majalla" w:hAnsi="Sakkal Majalla" w:hint="cs"/>
          <w:sz w:val="32"/>
          <w:szCs w:val="32"/>
          <w:rtl/>
        </w:rPr>
        <w:t xml:space="preserve">       </w:t>
      </w:r>
      <w:r w:rsidRPr="00C21894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C2189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20 درجة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</w:t>
      </w:r>
    </w:p>
    <w:p w14:paraId="5E0AE2E1" w14:textId="77777777" w:rsidR="00C21894" w:rsidRPr="00F1167F" w:rsidRDefault="00C21894" w:rsidP="00C21894">
      <w:pPr>
        <w:tabs>
          <w:tab w:val="center" w:pos="202"/>
        </w:tabs>
        <w:rPr>
          <w:rFonts w:ascii="Sakkal Majalla" w:hAnsi="Sakkal Majalla" w:hint="cs"/>
          <w:b/>
          <w:bCs/>
          <w:sz w:val="32"/>
          <w:szCs w:val="32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الفصل الثاني: </w:t>
      </w:r>
    </w:p>
    <w:p w14:paraId="62AEAF19" w14:textId="77777777" w:rsidR="00C21894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E46204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عليك الإجابة </w:t>
      </w:r>
      <w:r w:rsidRPr="00E46204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عن جميع</w:t>
      </w:r>
      <w:r w:rsidRPr="00E46204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الأقسام</w:t>
      </w:r>
    </w:p>
    <w:p w14:paraId="6280385B" w14:textId="77777777" w:rsidR="00C21894" w:rsidRPr="00C21894" w:rsidRDefault="00C21894" w:rsidP="00C21894">
      <w:pPr>
        <w:pStyle w:val="a9"/>
        <w:numPr>
          <w:ilvl w:val="0"/>
          <w:numId w:val="1"/>
        </w:numPr>
        <w:tabs>
          <w:tab w:val="center" w:pos="202"/>
        </w:tabs>
        <w:spacing w:line="240" w:lineRule="auto"/>
        <w:rPr>
          <w:rFonts w:ascii="Sakkal Majalla" w:hAnsi="Sakkal Majalla" w:cs="Sakkal Majalla"/>
          <w:sz w:val="32"/>
          <w:szCs w:val="32"/>
          <w:lang w:bidi="ar-LB"/>
        </w:rPr>
      </w:pP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القسم الأول: يحتوي على 10 أسئلة مغلقة (20=2*10)                          20 درجة                              </w:t>
      </w:r>
    </w:p>
    <w:p w14:paraId="6BFEF8F0" w14:textId="77777777" w:rsidR="00C21894" w:rsidRPr="00C21894" w:rsidRDefault="00C21894" w:rsidP="00C21894">
      <w:pPr>
        <w:pStyle w:val="a9"/>
        <w:numPr>
          <w:ilvl w:val="0"/>
          <w:numId w:val="1"/>
        </w:numPr>
        <w:tabs>
          <w:tab w:val="center" w:pos="202"/>
        </w:tabs>
        <w:spacing w:line="240" w:lineRule="auto"/>
        <w:rPr>
          <w:rFonts w:ascii="Sakkal Majalla" w:hAnsi="Sakkal Majalla" w:cs="Sakkal Majalla"/>
          <w:sz w:val="32"/>
          <w:szCs w:val="32"/>
          <w:lang w:bidi="ar-LB"/>
        </w:rPr>
      </w:pP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>القسم الثاني: يحتوي على 5 جمل صح او خطأ (10=2*5)                     10 درجات</w:t>
      </w:r>
    </w:p>
    <w:p w14:paraId="4BFE78F1" w14:textId="3FF9961C" w:rsidR="00C21894" w:rsidRPr="00C21894" w:rsidRDefault="00C21894" w:rsidP="00C21894">
      <w:pPr>
        <w:pStyle w:val="a9"/>
        <w:numPr>
          <w:ilvl w:val="0"/>
          <w:numId w:val="1"/>
        </w:numPr>
        <w:tabs>
          <w:tab w:val="center" w:pos="202"/>
        </w:tabs>
        <w:spacing w:line="240" w:lineRule="auto"/>
        <w:rPr>
          <w:rFonts w:ascii="Sakkal Majalla" w:hAnsi="Sakkal Majalla" w:cs="Sakkal Majalla"/>
          <w:sz w:val="32"/>
          <w:szCs w:val="32"/>
          <w:rtl/>
          <w:lang w:bidi="ar-LB"/>
        </w:rPr>
      </w:pP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القسم الثالث: إكمال جمل من مخزن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>الكلمات (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10=2*5)     </w:t>
      </w:r>
      <w:r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     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     10 درجات                        </w:t>
      </w:r>
    </w:p>
    <w:p w14:paraId="7C72A57E" w14:textId="606AEA62" w:rsidR="00C21894" w:rsidRPr="00C21894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2189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</w:t>
      </w:r>
      <w:r w:rsidRPr="00C21894"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Pr="00C2189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المجموع: 40 درجة </w:t>
      </w:r>
    </w:p>
    <w:p w14:paraId="58A0138D" w14:textId="77777777" w:rsidR="00C21894" w:rsidRPr="00AA46F9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AA46F9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الفصل الثالث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أسئلة قصيرة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73EBFFA2" w14:textId="286B6854" w:rsidR="00C21894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21894">
        <w:rPr>
          <w:rFonts w:ascii="Sakkal Majalla" w:hAnsi="Sakkal Majalla" w:cs="Sakkal Majalla"/>
          <w:sz w:val="32"/>
          <w:szCs w:val="32"/>
          <w:rtl/>
          <w:lang w:bidi="ar-SA"/>
        </w:rPr>
        <w:t>عليك الإجابة عن</w:t>
      </w:r>
      <w:r w:rsidRPr="00AA46F9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</w:t>
      </w:r>
      <w:r w:rsidRPr="00637D5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SA"/>
        </w:rPr>
        <w:t xml:space="preserve">خمسة </w:t>
      </w:r>
      <w:r w:rsidRPr="00637D52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 </w:t>
      </w:r>
      <w:r w:rsidRPr="00637D5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LB"/>
        </w:rPr>
        <w:t>أسئلة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>(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5 درجات على كل </w:t>
      </w:r>
      <w:proofErr w:type="gramStart"/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سؤال) 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</w:t>
      </w:r>
      <w:proofErr w:type="gramEnd"/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     </w:t>
      </w:r>
      <w:r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 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    </w:t>
      </w:r>
      <w:r w:rsidRPr="00C21894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المجموع: 25=5*5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                           </w:t>
      </w:r>
    </w:p>
    <w:p w14:paraId="3FBAF059" w14:textId="77777777" w:rsidR="00C21894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القسم الرابع: تعاريف   </w:t>
      </w:r>
    </w:p>
    <w:p w14:paraId="01A361F9" w14:textId="77777777" w:rsidR="00C21894" w:rsidRPr="00F037BE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C21894">
        <w:rPr>
          <w:rFonts w:ascii="Sakkal Majalla" w:hAnsi="Sakkal Majalla" w:cs="Sakkal Majalla"/>
          <w:sz w:val="32"/>
          <w:szCs w:val="32"/>
          <w:rtl/>
          <w:lang w:bidi="ar-LB"/>
        </w:rPr>
        <w:t>علبك الإجابة عن</w:t>
      </w:r>
      <w:r w:rsidRPr="00F037BE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Pr="00F037B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>ثلاثة تعاريف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</w:t>
      </w:r>
      <w:r w:rsidRPr="00C21894">
        <w:rPr>
          <w:rFonts w:ascii="Sakkal Majalla" w:hAnsi="Sakkal Majalla" w:cs="Sakkal Majalla"/>
          <w:sz w:val="32"/>
          <w:szCs w:val="32"/>
          <w:rtl/>
          <w:lang w:bidi="ar-LB"/>
        </w:rPr>
        <w:t xml:space="preserve">من خمسة تعاريف </w:t>
      </w:r>
      <w:r w:rsidRPr="00C21894">
        <w:rPr>
          <w:rFonts w:ascii="Sakkal Majalla" w:hAnsi="Sakkal Majalla" w:cs="Sakkal Majalla" w:hint="cs"/>
          <w:sz w:val="32"/>
          <w:szCs w:val="32"/>
          <w:rtl/>
          <w:lang w:bidi="ar-LB"/>
        </w:rPr>
        <w:t>(5</w:t>
      </w:r>
      <w:r w:rsidRPr="00C21894">
        <w:rPr>
          <w:rFonts w:ascii="Sakkal Majalla" w:hAnsi="Sakkal Majalla" w:cs="Sakkal Majalla"/>
          <w:sz w:val="32"/>
          <w:szCs w:val="32"/>
          <w:rtl/>
          <w:lang w:bidi="ar-LB"/>
        </w:rPr>
        <w:t>درجات على كل تعريف)</w:t>
      </w:r>
    </w:p>
    <w:p w14:paraId="308978CD" w14:textId="43227FFB" w:rsidR="00C21894" w:rsidRPr="00C21894" w:rsidRDefault="00C21894" w:rsidP="00C21894">
      <w:pPr>
        <w:tabs>
          <w:tab w:val="center" w:pos="202"/>
        </w:tabs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</w:pPr>
      <w:r w:rsidRPr="00C21894">
        <w:rPr>
          <w:rFonts w:ascii="Sakkal Majalla" w:hAnsi="Sakkal Majalla" w:cs="Sakkal Majalla"/>
          <w:sz w:val="32"/>
          <w:szCs w:val="32"/>
          <w:rtl/>
          <w:lang w:bidi="ar-LB"/>
        </w:rPr>
        <w:t xml:space="preserve">                                                                                                                          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المجموع: 15 = 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</w:rPr>
        <w:t>5</w:t>
      </w:r>
      <w:r w:rsidRPr="00C21894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*3</w:t>
      </w:r>
    </w:p>
    <w:p w14:paraId="24EC0CF1" w14:textId="77777777" w:rsidR="00C21894" w:rsidRPr="002B0103" w:rsidRDefault="00C21894" w:rsidP="00C21894">
      <w:pPr>
        <w:tabs>
          <w:tab w:val="center" w:pos="202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</w:rPr>
        <w:t>__________________________________________________________</w:t>
      </w:r>
    </w:p>
    <w:p w14:paraId="745CB08B" w14:textId="016E283B" w:rsidR="00C21894" w:rsidRPr="00C21894" w:rsidRDefault="00C21894" w:rsidP="00C21894">
      <w:pPr>
        <w:tabs>
          <w:tab w:val="center" w:pos="202"/>
        </w:tabs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المجموع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الكلي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             </w:t>
      </w: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       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</w:t>
      </w: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</w:t>
      </w: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100 درجة</w:t>
      </w:r>
      <w:r w:rsidRPr="005265E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14:paraId="22EDBFAE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lastRenderedPageBreak/>
        <w:t>مواد مساعدة يُسمح استعمالها: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لا توجد.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</w:t>
      </w:r>
    </w:p>
    <w:p w14:paraId="15DF415E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تعليمات خاصة: </w:t>
      </w:r>
    </w:p>
    <w:p w14:paraId="30DB6DBE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1. عليك كتابة كل إجاباتك في دفتر الامتحان المرفق.</w:t>
      </w:r>
    </w:p>
    <w:p w14:paraId="6D0DED82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2. عليك كتابة رقم السؤال في دفتر الامتحان.</w:t>
      </w:r>
    </w:p>
    <w:p w14:paraId="4A5D8C1D" w14:textId="77777777" w:rsidR="00C21894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3. التعليمات في هذا النموذج مكتوبة بصيغة المذكر وموج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ّ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هة </w:t>
      </w:r>
      <w:proofErr w:type="spellStart"/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للممتح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َ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نات</w:t>
      </w:r>
      <w:proofErr w:type="spellEnd"/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وللممتح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َ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نين على </w:t>
      </w:r>
    </w:p>
    <w:p w14:paraId="01D4FFFE" w14:textId="77777777" w:rsidR="00C21894" w:rsidRPr="002B0103" w:rsidRDefault="00C21894" w:rsidP="00C21894">
      <w:pPr>
        <w:tabs>
          <w:tab w:val="center" w:pos="202"/>
        </w:tabs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hint="cs"/>
          <w:b/>
          <w:bCs/>
          <w:sz w:val="32"/>
          <w:szCs w:val="32"/>
          <w:rtl/>
        </w:rPr>
        <w:t xml:space="preserve">  </w:t>
      </w:r>
      <w:r w:rsidRPr="002B0103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حد سواء</w:t>
      </w:r>
      <w:r w:rsidRPr="002B0103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14:paraId="768A4B3E" w14:textId="77777777" w:rsidR="00C21894" w:rsidRPr="00C21894" w:rsidRDefault="00C21894" w:rsidP="00C21894">
      <w:pPr>
        <w:tabs>
          <w:tab w:val="center" w:pos="202"/>
        </w:tabs>
        <w:rPr>
          <w:rFonts w:ascii="Sakkal Majalla" w:hAnsi="Sakkal Majalla" w:hint="cs"/>
          <w:b/>
          <w:bCs/>
          <w:sz w:val="32"/>
          <w:szCs w:val="32"/>
          <w:rtl/>
        </w:rPr>
      </w:pPr>
    </w:p>
    <w:p w14:paraId="3275738C" w14:textId="77777777" w:rsidR="00C21894" w:rsidRPr="002B0103" w:rsidRDefault="00C21894" w:rsidP="00C21894">
      <w:pPr>
        <w:tabs>
          <w:tab w:val="center" w:pos="202"/>
        </w:tabs>
        <w:rPr>
          <w:sz w:val="32"/>
          <w:szCs w:val="32"/>
          <w:rtl/>
        </w:rPr>
      </w:pPr>
    </w:p>
    <w:p w14:paraId="5EDE9C99" w14:textId="77777777" w:rsidR="00C21894" w:rsidRPr="002B0103" w:rsidRDefault="00C21894" w:rsidP="00C21894">
      <w:pPr>
        <w:tabs>
          <w:tab w:val="center" w:pos="20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</w:pPr>
      <w:r w:rsidRPr="002B0103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بالنجاح!</w:t>
      </w:r>
    </w:p>
    <w:p w14:paraId="2F25CFC2" w14:textId="77777777" w:rsidR="00C21894" w:rsidRDefault="00C21894" w:rsidP="00C21894">
      <w:pPr>
        <w:tabs>
          <w:tab w:val="center" w:pos="202"/>
        </w:tabs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</w:pPr>
    </w:p>
    <w:p w14:paraId="5543BAD9" w14:textId="77777777" w:rsidR="00C21894" w:rsidRDefault="00C21894" w:rsidP="00C21894">
      <w:pPr>
        <w:tabs>
          <w:tab w:val="center" w:pos="202"/>
        </w:tabs>
        <w:rPr>
          <w:rFonts w:ascii="Sakkal Majalla" w:hAnsi="Sakkal Majalla"/>
          <w:b/>
          <w:bCs/>
          <w:sz w:val="32"/>
          <w:szCs w:val="32"/>
          <w:rtl/>
        </w:rPr>
      </w:pPr>
    </w:p>
    <w:p w14:paraId="66F729F9" w14:textId="77777777" w:rsidR="00B57948" w:rsidRDefault="00B57948"/>
    <w:sectPr w:rsidR="00B57948" w:rsidSect="008B59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2F20"/>
    <w:multiLevelType w:val="hybridMultilevel"/>
    <w:tmpl w:val="823EFDEC"/>
    <w:lvl w:ilvl="0" w:tplc="058E652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6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94"/>
    <w:rsid w:val="008B59A8"/>
    <w:rsid w:val="009940B4"/>
    <w:rsid w:val="00B32DB5"/>
    <w:rsid w:val="00B57948"/>
    <w:rsid w:val="00C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ADC2"/>
  <w15:chartTrackingRefBased/>
  <w15:docId w15:val="{7DC6CA8D-9617-4163-ACC6-64A3E593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94"/>
    <w:pPr>
      <w:bidi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C21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218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21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218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2189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21894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21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2189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21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21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1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2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21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21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9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2189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218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Najib Talhami</dc:creator>
  <cp:keywords/>
  <dc:description/>
  <cp:lastModifiedBy>Najib Talhami</cp:lastModifiedBy>
  <cp:revision>1</cp:revision>
  <dcterms:created xsi:type="dcterms:W3CDTF">2025-08-20T08:08:00Z</dcterms:created>
  <dcterms:modified xsi:type="dcterms:W3CDTF">2025-08-20T08:15:00Z</dcterms:modified>
</cp:coreProperties>
</file>